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FA6F3">
      <w:pPr>
        <w:jc w:val="center"/>
        <w:rPr>
          <w:rFonts w:eastAsia="黑体"/>
          <w:sz w:val="24"/>
          <w:u w:val="single"/>
        </w:rPr>
      </w:pPr>
      <w:r>
        <w:rPr>
          <w:rFonts w:hint="eastAsi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-590550</wp:posOffset>
            </wp:positionV>
            <wp:extent cx="647700" cy="6477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 xml:space="preserve">                                  </w:t>
      </w:r>
      <w:r>
        <w:rPr>
          <w:rFonts w:hint="eastAsia" w:eastAsia="黑体"/>
          <w:sz w:val="24"/>
        </w:rPr>
        <w:t>编号：</w:t>
      </w:r>
      <w:r>
        <w:rPr>
          <w:rFonts w:hint="eastAsia"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  <w:lang w:val="en-US" w:eastAsia="zh-CN"/>
        </w:rPr>
        <w:t xml:space="preserve">       </w:t>
      </w:r>
      <w:r>
        <w:rPr>
          <w:rFonts w:hint="eastAsia" w:eastAsia="黑体"/>
          <w:sz w:val="24"/>
          <w:u w:val="single"/>
        </w:rPr>
        <w:t xml:space="preserve">    </w:t>
      </w:r>
    </w:p>
    <w:p w14:paraId="66A0AF3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滨州医学院教育发展基金会</w:t>
      </w:r>
    </w:p>
    <w:p w14:paraId="1B5D72A6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捐赠协议书</w:t>
      </w:r>
    </w:p>
    <w:p w14:paraId="1270AF51">
      <w:pPr>
        <w:jc w:val="center"/>
        <w:rPr>
          <w:rFonts w:ascii="方正小标宋简体" w:eastAsia="方正小标宋简体"/>
          <w:sz w:val="36"/>
          <w:szCs w:val="36"/>
        </w:rPr>
      </w:pPr>
    </w:p>
    <w:p w14:paraId="748A8046">
      <w:pPr>
        <w:spacing w:line="520" w:lineRule="exact"/>
        <w:rPr>
          <w:rFonts w:ascii="仿宋_GB2312" w:hAnsi="宋体"/>
          <w:sz w:val="28"/>
          <w:u w:val="single"/>
        </w:rPr>
      </w:pPr>
      <w:r>
        <w:rPr>
          <w:rFonts w:hint="eastAsia" w:ascii="仿宋_GB2312" w:hAnsi="宋体"/>
          <w:sz w:val="28"/>
        </w:rPr>
        <w:t xml:space="preserve">甲方:  </w:t>
      </w:r>
      <w:r>
        <w:rPr>
          <w:rFonts w:hint="eastAsia" w:ascii="仿宋_GB2312" w:hAnsi="宋体"/>
          <w:sz w:val="28"/>
          <w:u w:val="single"/>
        </w:rPr>
        <w:t xml:space="preserve"> 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宋体"/>
          <w:sz w:val="28"/>
          <w:u w:val="single"/>
        </w:rPr>
        <w:t xml:space="preserve">   </w:t>
      </w:r>
    </w:p>
    <w:p w14:paraId="16A53C2D">
      <w:pPr>
        <w:spacing w:line="520" w:lineRule="exact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 xml:space="preserve">乙方： </w:t>
      </w:r>
      <w:r>
        <w:rPr>
          <w:rFonts w:hint="eastAsia" w:ascii="仿宋_GB2312" w:hAnsi="宋体"/>
          <w:sz w:val="28"/>
          <w:u w:val="single"/>
        </w:rPr>
        <w:t xml:space="preserve"> 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宋体"/>
          <w:sz w:val="28"/>
          <w:u w:val="single"/>
        </w:rPr>
        <w:t>滨州医学院教育发展基金会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 </w:t>
      </w:r>
      <w:r>
        <w:rPr>
          <w:rFonts w:hint="eastAsia" w:ascii="仿宋_GB2312" w:hAnsi="宋体"/>
          <w:sz w:val="28"/>
          <w:u w:val="single"/>
        </w:rPr>
        <w:t xml:space="preserve">   </w:t>
      </w:r>
    </w:p>
    <w:p w14:paraId="271D62D7">
      <w:pPr>
        <w:ind w:firstLine="560" w:firstLineChars="200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为支持滨州医学院教育事业发展，</w:t>
      </w:r>
      <w:r>
        <w:rPr>
          <w:rFonts w:hint="eastAsia" w:ascii="仿宋_GB2312" w:hAnsi="宋体"/>
          <w:sz w:val="28"/>
          <w:lang w:val="en-US" w:eastAsia="zh-CN"/>
        </w:rPr>
        <w:t>在平等自愿的基础上，就甲方向乙</w:t>
      </w:r>
      <w:r>
        <w:rPr>
          <w:rFonts w:hint="eastAsia" w:ascii="仿宋_GB2312" w:hAnsi="宋体"/>
          <w:sz w:val="28"/>
        </w:rPr>
        <w:t>方捐赠</w:t>
      </w:r>
      <w:r>
        <w:rPr>
          <w:rFonts w:hint="eastAsia" w:ascii="仿宋_GB2312" w:hAnsi="宋体"/>
          <w:sz w:val="28"/>
          <w:lang w:val="en-US" w:eastAsia="zh-CN"/>
        </w:rPr>
        <w:t>一事</w:t>
      </w:r>
      <w:r>
        <w:rPr>
          <w:rFonts w:hint="eastAsia" w:ascii="仿宋_GB2312" w:hAnsi="宋体"/>
          <w:sz w:val="28"/>
        </w:rPr>
        <w:t>，达成如下协议：</w:t>
      </w:r>
    </w:p>
    <w:p w14:paraId="6BB3DF16">
      <w:pPr>
        <w:spacing w:line="520" w:lineRule="exact"/>
        <w:ind w:firstLine="600"/>
        <w:rPr>
          <w:rFonts w:ascii="仿宋_GB2312" w:hAnsi="宋体"/>
          <w:sz w:val="28"/>
        </w:rPr>
      </w:pPr>
      <w:r>
        <w:rPr>
          <w:rFonts w:hint="eastAsia" w:ascii="仿宋_GB2312" w:hAnsi="宋体"/>
          <w:b/>
          <w:bCs/>
          <w:sz w:val="28"/>
        </w:rPr>
        <w:t>第一条</w:t>
      </w:r>
      <w:r>
        <w:rPr>
          <w:rFonts w:hint="eastAsia" w:ascii="仿宋_GB2312" w:hAnsi="宋体"/>
          <w:sz w:val="28"/>
        </w:rPr>
        <w:t xml:space="preserve">  甲方自愿捐赠下列财产给乙方。</w:t>
      </w:r>
    </w:p>
    <w:p w14:paraId="44A330F5">
      <w:pPr>
        <w:spacing w:line="520" w:lineRule="exact"/>
        <w:ind w:firstLine="600"/>
        <w:rPr>
          <w:rFonts w:ascii="仿宋_GB2312" w:hAnsi="宋体"/>
          <w:sz w:val="28"/>
          <w:u w:val="single"/>
        </w:rPr>
      </w:pPr>
      <w:r>
        <w:rPr>
          <w:rFonts w:hint="eastAsia" w:ascii="仿宋_GB2312" w:hAnsi="宋体"/>
          <w:sz w:val="28"/>
        </w:rPr>
        <w:t>动产：（名称、数量、质量、价值）</w:t>
      </w:r>
      <w:r>
        <w:rPr>
          <w:rFonts w:hint="eastAsia" w:ascii="仿宋_GB2312" w:hAnsi="宋体"/>
          <w:sz w:val="28"/>
          <w:u w:val="single"/>
        </w:rPr>
        <w:t xml:space="preserve">                        </w:t>
      </w:r>
    </w:p>
    <w:p w14:paraId="7387B7EF">
      <w:pPr>
        <w:spacing w:line="520" w:lineRule="exact"/>
        <w:rPr>
          <w:rFonts w:hint="eastAsia" w:ascii="仿宋_GB2312" w:hAnsi="宋体" w:eastAsiaTheme="minorEastAsia"/>
          <w:sz w:val="28"/>
          <w:u w:val="single"/>
          <w:lang w:val="en-US" w:eastAsia="zh-CN"/>
        </w:rPr>
      </w:pPr>
      <w:r>
        <w:rPr>
          <w:rFonts w:hint="eastAsia" w:ascii="仿宋_GB2312" w:hAnsi="宋体"/>
          <w:sz w:val="28"/>
          <w:u w:val="single"/>
        </w:rPr>
        <w:t xml:space="preserve">                                                         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</w:t>
      </w:r>
    </w:p>
    <w:p w14:paraId="51206C3B">
      <w:pPr>
        <w:spacing w:line="520" w:lineRule="exact"/>
        <w:ind w:left="538"/>
        <w:rPr>
          <w:rFonts w:hint="eastAsia" w:ascii="仿宋_GB2312" w:hAnsi="宋体"/>
          <w:sz w:val="28"/>
          <w:u w:val="single"/>
        </w:rPr>
      </w:pPr>
      <w:r>
        <w:rPr>
          <w:rFonts w:hint="eastAsia" w:ascii="仿宋_GB2312" w:hAnsi="宋体"/>
          <w:b/>
          <w:bCs/>
          <w:sz w:val="28"/>
        </w:rPr>
        <w:t>第二条</w:t>
      </w:r>
      <w:r>
        <w:rPr>
          <w:rFonts w:hint="eastAsia" w:ascii="仿宋_GB2312" w:hAnsi="宋体"/>
          <w:sz w:val="28"/>
        </w:rPr>
        <w:t xml:space="preserve">  赠与财产用途：</w:t>
      </w:r>
      <w:r>
        <w:rPr>
          <w:rFonts w:hint="eastAsia" w:ascii="仿宋_GB2312" w:hAnsi="宋体"/>
          <w:sz w:val="28"/>
          <w:u w:val="single"/>
        </w:rPr>
        <w:t xml:space="preserve"> 用于滨州医学院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教育事业发展。     </w:t>
      </w:r>
    </w:p>
    <w:p w14:paraId="731C6318">
      <w:pPr>
        <w:spacing w:line="520" w:lineRule="exact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 xml:space="preserve">    </w:t>
      </w:r>
      <w:r>
        <w:rPr>
          <w:rFonts w:hint="eastAsia" w:ascii="仿宋_GB2312" w:hAnsi="宋体"/>
          <w:b/>
          <w:bCs/>
          <w:sz w:val="28"/>
        </w:rPr>
        <w:t>第三条</w:t>
      </w:r>
      <w:r>
        <w:rPr>
          <w:rFonts w:hint="eastAsia" w:ascii="仿宋_GB2312" w:hAnsi="宋体"/>
          <w:sz w:val="28"/>
        </w:rPr>
        <w:t xml:space="preserve">  赠与财产的交付时间、地点及方式：</w:t>
      </w:r>
    </w:p>
    <w:p w14:paraId="50A8DC97">
      <w:pPr>
        <w:spacing w:line="520" w:lineRule="exact"/>
        <w:ind w:firstLine="537" w:firstLineChars="192"/>
        <w:rPr>
          <w:rFonts w:ascii="仿宋_GB2312" w:hAnsi="宋体"/>
          <w:sz w:val="28"/>
          <w:u w:val="single"/>
        </w:rPr>
      </w:pPr>
      <w:r>
        <w:rPr>
          <w:rFonts w:hint="eastAsia" w:ascii="仿宋_GB2312" w:hAnsi="宋体"/>
          <w:sz w:val="28"/>
        </w:rPr>
        <w:t>一、交付时间</w:t>
      </w:r>
      <w:r>
        <w:rPr>
          <w:rFonts w:hint="eastAsia" w:ascii="仿宋_GB2312" w:hAnsi="宋体"/>
          <w:sz w:val="28"/>
          <w:lang w:eastAsia="zh-CN"/>
        </w:rPr>
        <w:t>：</w:t>
      </w:r>
      <w:r>
        <w:rPr>
          <w:rFonts w:hint="eastAsia" w:ascii="仿宋_GB2312" w:hAnsi="宋体"/>
          <w:sz w:val="28"/>
          <w:u w:val="single"/>
        </w:rPr>
        <w:t xml:space="preserve"> 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协议签订后7个工作日内                      </w:t>
      </w:r>
      <w:r>
        <w:rPr>
          <w:rFonts w:hint="eastAsia" w:ascii="仿宋_GB2312" w:hAnsi="宋体"/>
          <w:sz w:val="28"/>
          <w:u w:val="single"/>
        </w:rPr>
        <w:t xml:space="preserve">  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宋体"/>
          <w:sz w:val="28"/>
          <w:u w:val="single"/>
        </w:rPr>
        <w:t xml:space="preserve">    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宋体"/>
          <w:sz w:val="28"/>
          <w:u w:val="single"/>
        </w:rPr>
        <w:t xml:space="preserve">     </w:t>
      </w:r>
    </w:p>
    <w:p w14:paraId="3D877C4F">
      <w:pPr>
        <w:spacing w:line="520" w:lineRule="exact"/>
        <w:ind w:firstLine="537" w:firstLineChars="192"/>
        <w:rPr>
          <w:rFonts w:ascii="仿宋_GB2312" w:hAnsi="宋体"/>
          <w:sz w:val="28"/>
          <w:u w:val="single"/>
        </w:rPr>
      </w:pPr>
      <w:r>
        <w:rPr>
          <w:rFonts w:hint="eastAsia" w:ascii="仿宋_GB2312" w:hAnsi="宋体"/>
          <w:sz w:val="28"/>
        </w:rPr>
        <w:t>二、交付地点：</w:t>
      </w:r>
      <w:r>
        <w:rPr>
          <w:rFonts w:hint="eastAsia" w:ascii="仿宋_GB2312" w:hAnsi="宋体"/>
          <w:sz w:val="28"/>
          <w:u w:val="single"/>
        </w:rPr>
        <w:t xml:space="preserve">   烟台市莱山区观海路346号滨州医学院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宋体"/>
          <w:sz w:val="28"/>
          <w:u w:val="single"/>
        </w:rPr>
        <w:t xml:space="preserve">  </w:t>
      </w:r>
    </w:p>
    <w:p w14:paraId="77155D5E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三、交付方式：</w:t>
      </w:r>
      <w:r>
        <w:rPr>
          <w:rFonts w:hint="eastAsia" w:ascii="仿宋_GB2312" w:hAnsi="宋体"/>
          <w:sz w:val="28"/>
          <w:u w:val="single"/>
        </w:rPr>
        <w:t xml:space="preserve"> 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现场捐赠          </w:t>
      </w:r>
      <w:r>
        <w:rPr>
          <w:rFonts w:hint="eastAsia" w:ascii="仿宋_GB2312" w:hAnsi="宋体"/>
          <w:sz w:val="28"/>
          <w:u w:val="single"/>
        </w:rPr>
        <w:t xml:space="preserve">     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宋体"/>
          <w:sz w:val="28"/>
          <w:u w:val="single"/>
        </w:rPr>
        <w:t xml:space="preserve">             </w:t>
      </w:r>
    </w:p>
    <w:p w14:paraId="4D43C8C5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1、甲方在约定期限内将赠与财产及其凭证交付乙方，并配合乙方依法办理相关法律手续。</w:t>
      </w:r>
    </w:p>
    <w:p w14:paraId="6B2F7C89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2、乙方收到甲方赠与财产后，出具合法、有效的财务接受凭证，并登记造册，妥善管理和使用。</w:t>
      </w:r>
    </w:p>
    <w:p w14:paraId="0649AB72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四、乙方接受甲方捐赠的银行账户信息如下：</w:t>
      </w:r>
    </w:p>
    <w:p w14:paraId="2F5103F6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户名：滨州医学院教育发展基金会</w:t>
      </w:r>
    </w:p>
    <w:p w14:paraId="5C550091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账号：227339260796</w:t>
      </w:r>
    </w:p>
    <w:p w14:paraId="625B75B1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开户银行：中国银行烟台高新区支行</w:t>
      </w:r>
    </w:p>
    <w:p w14:paraId="39216F41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统一社会信用代码：5</w:t>
      </w:r>
      <w:r>
        <w:rPr>
          <w:rFonts w:hint="eastAsia" w:ascii="仿宋_GB2312" w:hAnsi="宋体"/>
          <w:sz w:val="28"/>
          <w:lang w:val="en-US" w:eastAsia="zh-CN"/>
        </w:rPr>
        <w:t>3</w:t>
      </w:r>
      <w:r>
        <w:rPr>
          <w:rFonts w:hint="eastAsia" w:ascii="仿宋_GB2312" w:hAnsi="宋体"/>
          <w:sz w:val="28"/>
        </w:rPr>
        <w:t>370000MJD678287F</w:t>
      </w:r>
    </w:p>
    <w:p w14:paraId="024F8280">
      <w:pPr>
        <w:spacing w:line="520" w:lineRule="exact"/>
        <w:ind w:firstLine="540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b/>
          <w:bCs/>
          <w:sz w:val="28"/>
        </w:rPr>
        <w:t>第四条</w:t>
      </w:r>
      <w:r>
        <w:rPr>
          <w:rFonts w:hint="eastAsia" w:ascii="仿宋_GB2312" w:hAnsi="宋体"/>
          <w:sz w:val="28"/>
        </w:rPr>
        <w:t xml:space="preserve">  甲方有权向乙方查询捐赠财产的使用、管理情况，并提</w:t>
      </w:r>
    </w:p>
    <w:p w14:paraId="083F2D2B">
      <w:pPr>
        <w:spacing w:line="520" w:lineRule="exact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出意见和建议。对于甲方的查询，乙方应当如实答复。</w:t>
      </w:r>
    </w:p>
    <w:p w14:paraId="3B5BBD0B">
      <w:pPr>
        <w:spacing w:line="520" w:lineRule="exact"/>
        <w:ind w:firstLine="537" w:firstLineChars="192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-571500</wp:posOffset>
            </wp:positionV>
            <wp:extent cx="647700" cy="6477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宋体"/>
          <w:b/>
          <w:bCs/>
          <w:sz w:val="28"/>
        </w:rPr>
        <w:t>第五条</w:t>
      </w:r>
      <w:r>
        <w:rPr>
          <w:rFonts w:hint="eastAsia" w:ascii="仿宋_GB2312" w:hAnsi="宋体"/>
          <w:sz w:val="28"/>
        </w:rPr>
        <w:t xml:space="preserve">  乙方有权按照本协议约定的用途合理使用捐赠财产，如果确需改变用途的，应当征得甲方的同意。</w:t>
      </w:r>
    </w:p>
    <w:p w14:paraId="11992478">
      <w:pPr>
        <w:spacing w:line="520" w:lineRule="exact"/>
        <w:ind w:firstLine="540" w:firstLineChars="192"/>
        <w:rPr>
          <w:rFonts w:ascii="仿宋_GB2312" w:hAnsi="宋体"/>
          <w:sz w:val="28"/>
          <w:u w:val="single"/>
        </w:rPr>
      </w:pPr>
      <w:r>
        <w:rPr>
          <w:rFonts w:hint="eastAsia" w:ascii="仿宋_GB2312" w:hAnsi="宋体"/>
          <w:b/>
          <w:bCs/>
          <w:sz w:val="28"/>
        </w:rPr>
        <w:t>第六条</w:t>
      </w:r>
      <w:r>
        <w:rPr>
          <w:rFonts w:hint="eastAsia" w:ascii="仿宋_GB2312" w:hAnsi="宋体"/>
          <w:sz w:val="28"/>
        </w:rPr>
        <w:t xml:space="preserve">  其他约定事项：</w:t>
      </w:r>
      <w:r>
        <w:rPr>
          <w:rFonts w:hint="eastAsia" w:ascii="仿宋_GB2312" w:hAnsi="宋体"/>
          <w:sz w:val="28"/>
          <w:u w:val="single"/>
        </w:rPr>
        <w:t xml:space="preserve"> </w:t>
      </w:r>
      <w:r>
        <w:rPr>
          <w:rFonts w:hint="eastAsia" w:ascii="仿宋_GB2312" w:hAnsi="宋体"/>
          <w:sz w:val="28"/>
          <w:u w:val="single"/>
          <w:lang w:val="en-US" w:eastAsia="zh-CN"/>
        </w:rPr>
        <w:t>捐赠物品明细附后。</w:t>
      </w:r>
      <w:r>
        <w:rPr>
          <w:rFonts w:hint="eastAsia" w:ascii="仿宋_GB2312" w:hAnsi="宋体"/>
          <w:sz w:val="28"/>
          <w:u w:val="single"/>
        </w:rPr>
        <w:t xml:space="preserve">                               </w:t>
      </w:r>
    </w:p>
    <w:p w14:paraId="24966340">
      <w:pPr>
        <w:spacing w:line="520" w:lineRule="exact"/>
        <w:rPr>
          <w:rFonts w:ascii="仿宋_GB2312" w:hAnsi="宋体"/>
          <w:sz w:val="28"/>
          <w:u w:val="single"/>
        </w:rPr>
      </w:pPr>
      <w:r>
        <w:rPr>
          <w:rFonts w:hint="eastAsia" w:ascii="仿宋_GB2312" w:hAnsi="宋体"/>
          <w:sz w:val="28"/>
          <w:u w:val="single"/>
        </w:rPr>
        <w:t xml:space="preserve">                                                            </w:t>
      </w:r>
    </w:p>
    <w:p w14:paraId="2AE1AF59">
      <w:pPr>
        <w:spacing w:line="520" w:lineRule="exact"/>
        <w:rPr>
          <w:rFonts w:ascii="仿宋_GB2312" w:hAnsi="宋体"/>
          <w:sz w:val="28"/>
          <w:u w:val="single"/>
        </w:rPr>
      </w:pPr>
      <w:r>
        <w:rPr>
          <w:rFonts w:hint="eastAsia" w:ascii="仿宋_GB2312" w:hAnsi="宋体"/>
          <w:sz w:val="28"/>
          <w:u w:val="single"/>
        </w:rPr>
        <w:t xml:space="preserve">                                                            </w:t>
      </w:r>
    </w:p>
    <w:p w14:paraId="4ED317E1">
      <w:pPr>
        <w:spacing w:line="520" w:lineRule="exact"/>
        <w:rPr>
          <w:rFonts w:hint="default" w:ascii="仿宋_GB2312" w:hAnsi="宋体" w:eastAsiaTheme="minorEastAsia"/>
          <w:sz w:val="28"/>
          <w:u w:val="single"/>
          <w:lang w:val="en-US" w:eastAsia="zh-CN"/>
        </w:rPr>
      </w:pPr>
      <w:r>
        <w:rPr>
          <w:rFonts w:hint="eastAsia" w:ascii="仿宋_GB2312" w:hAnsi="宋体"/>
          <w:sz w:val="28"/>
          <w:u w:val="single"/>
        </w:rPr>
        <w:t xml:space="preserve">                                                      </w:t>
      </w:r>
      <w:r>
        <w:rPr>
          <w:rFonts w:hint="eastAsia" w:ascii="仿宋_GB2312" w:hAnsi="宋体"/>
          <w:sz w:val="28"/>
          <w:u w:val="single"/>
          <w:lang w:val="en-US" w:eastAsia="zh-CN"/>
        </w:rPr>
        <w:t xml:space="preserve">      </w:t>
      </w:r>
    </w:p>
    <w:p w14:paraId="007DB7D6">
      <w:pPr>
        <w:spacing w:line="520" w:lineRule="exact"/>
        <w:ind w:firstLine="555"/>
        <w:rPr>
          <w:rFonts w:ascii="仿宋_GB2312" w:hAnsi="宋体"/>
          <w:sz w:val="28"/>
        </w:rPr>
      </w:pPr>
      <w:r>
        <w:rPr>
          <w:rFonts w:hint="eastAsia" w:ascii="仿宋_GB2312" w:hAnsi="宋体"/>
          <w:b/>
          <w:bCs/>
          <w:sz w:val="28"/>
        </w:rPr>
        <w:t>第七条</w:t>
      </w:r>
      <w:r>
        <w:rPr>
          <w:rFonts w:hint="eastAsia" w:ascii="仿宋_GB2312" w:hAnsi="宋体"/>
          <w:sz w:val="28"/>
        </w:rPr>
        <w:t xml:space="preserve">  本协议一式</w:t>
      </w:r>
      <w:r>
        <w:rPr>
          <w:rFonts w:hint="eastAsia" w:ascii="仿宋_GB2312" w:hAnsi="宋体"/>
          <w:sz w:val="28"/>
          <w:lang w:val="en-US" w:eastAsia="zh-CN"/>
        </w:rPr>
        <w:t>肆</w:t>
      </w:r>
      <w:r>
        <w:rPr>
          <w:rFonts w:hint="eastAsia" w:ascii="仿宋_GB2312" w:hAnsi="宋体"/>
          <w:sz w:val="28"/>
        </w:rPr>
        <w:t>份，甲乙双方各执</w:t>
      </w:r>
      <w:r>
        <w:rPr>
          <w:rFonts w:hint="eastAsia" w:ascii="仿宋_GB2312" w:hAnsi="宋体"/>
          <w:sz w:val="28"/>
          <w:lang w:val="en-US" w:eastAsia="zh-CN"/>
        </w:rPr>
        <w:t>贰</w:t>
      </w:r>
      <w:r>
        <w:rPr>
          <w:rFonts w:hint="eastAsia" w:ascii="仿宋_GB2312" w:hAnsi="宋体"/>
          <w:sz w:val="28"/>
        </w:rPr>
        <w:t>份。</w:t>
      </w:r>
    </w:p>
    <w:p w14:paraId="19420556">
      <w:pPr>
        <w:spacing w:line="520" w:lineRule="exact"/>
        <w:ind w:firstLine="555"/>
        <w:rPr>
          <w:rFonts w:ascii="仿宋_GB2312" w:hAnsi="宋体"/>
          <w:sz w:val="28"/>
        </w:rPr>
      </w:pPr>
    </w:p>
    <w:p w14:paraId="08F802B7">
      <w:pPr>
        <w:spacing w:line="520" w:lineRule="exact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 xml:space="preserve">甲方（签名/盖章）：                 乙方（盖章）：    </w:t>
      </w:r>
    </w:p>
    <w:p w14:paraId="1E68DDA1">
      <w:pPr>
        <w:spacing w:line="520" w:lineRule="exact"/>
        <w:ind w:left="5740" w:hanging="5740" w:hangingChars="2050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地址：                           地址：烟台市莱山区观海路                        346号</w:t>
      </w:r>
    </w:p>
    <w:p w14:paraId="5171C1E4">
      <w:pPr>
        <w:spacing w:line="520" w:lineRule="exact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>法定代表人：                       法定代表人：</w:t>
      </w:r>
    </w:p>
    <w:p w14:paraId="069FAE9E">
      <w:pPr>
        <w:spacing w:line="520" w:lineRule="exact"/>
        <w:rPr>
          <w:rFonts w:ascii="仿宋_GB2312" w:hAnsi="宋体"/>
          <w:sz w:val="28"/>
        </w:rPr>
      </w:pPr>
      <w:r>
        <w:rPr>
          <w:rFonts w:hint="eastAsia" w:ascii="仿宋_GB2312" w:hAnsi="宋体"/>
          <w:sz w:val="21"/>
          <w:szCs w:val="21"/>
          <w:lang w:eastAsia="zh-CN"/>
        </w:rPr>
        <w:t>（</w:t>
      </w:r>
      <w:r>
        <w:rPr>
          <w:rFonts w:hint="eastAsia" w:ascii="仿宋_GB2312" w:hAnsi="宋体"/>
          <w:sz w:val="21"/>
          <w:szCs w:val="21"/>
        </w:rPr>
        <w:t>或委托代理人</w:t>
      </w:r>
      <w:r>
        <w:rPr>
          <w:rFonts w:hint="eastAsia" w:ascii="仿宋_GB2312" w:hAnsi="宋体"/>
          <w:sz w:val="21"/>
          <w:szCs w:val="21"/>
          <w:lang w:eastAsia="zh-CN"/>
        </w:rPr>
        <w:t>）</w:t>
      </w:r>
      <w:r>
        <w:rPr>
          <w:rFonts w:hint="eastAsia" w:ascii="仿宋_GB2312" w:hAnsi="宋体"/>
          <w:sz w:val="21"/>
          <w:szCs w:val="21"/>
        </w:rPr>
        <w:t xml:space="preserve">  </w:t>
      </w:r>
      <w:r>
        <w:rPr>
          <w:rFonts w:hint="eastAsia" w:ascii="仿宋_GB2312" w:hAnsi="宋体"/>
          <w:sz w:val="28"/>
        </w:rPr>
        <w:t xml:space="preserve">                  </w:t>
      </w:r>
      <w:r>
        <w:rPr>
          <w:rFonts w:hint="eastAsia" w:ascii="仿宋_GB2312" w:hAnsi="宋体"/>
          <w:sz w:val="28"/>
          <w:lang w:val="en-US" w:eastAsia="zh-CN"/>
        </w:rPr>
        <w:t xml:space="preserve">    </w:t>
      </w:r>
      <w:r>
        <w:rPr>
          <w:rFonts w:hint="eastAsia" w:ascii="仿宋_GB2312" w:hAnsi="宋体"/>
          <w:sz w:val="21"/>
          <w:szCs w:val="21"/>
          <w:lang w:val="en-US" w:eastAsia="zh-CN"/>
        </w:rPr>
        <w:t>（</w:t>
      </w:r>
      <w:r>
        <w:rPr>
          <w:rFonts w:hint="eastAsia" w:ascii="仿宋_GB2312" w:hAnsi="宋体"/>
          <w:sz w:val="21"/>
          <w:szCs w:val="21"/>
          <w:lang w:eastAsia="zh-CN"/>
        </w:rPr>
        <w:t>或委托代理人</w:t>
      </w:r>
      <w:r>
        <w:rPr>
          <w:rFonts w:hint="eastAsia" w:ascii="仿宋_GB2312" w:hAnsi="宋体"/>
          <w:sz w:val="21"/>
          <w:szCs w:val="21"/>
          <w:lang w:val="en-US" w:eastAsia="zh-CN"/>
        </w:rPr>
        <w:t>)</w:t>
      </w:r>
    </w:p>
    <w:p w14:paraId="6E201EC2">
      <w:pPr>
        <w:spacing w:line="520" w:lineRule="exact"/>
        <w:rPr>
          <w:rFonts w:hint="default" w:ascii="仿宋_GB2312" w:hAnsi="宋体" w:eastAsiaTheme="minorEastAsia"/>
          <w:sz w:val="28"/>
          <w:lang w:val="en-US" w:eastAsia="zh-CN"/>
        </w:rPr>
      </w:pPr>
      <w:r>
        <w:rPr>
          <w:rFonts w:hint="eastAsia" w:ascii="仿宋_GB2312" w:hAnsi="宋体"/>
          <w:sz w:val="28"/>
        </w:rPr>
        <w:t>电话：                             电话：0535-691</w:t>
      </w:r>
      <w:r>
        <w:rPr>
          <w:rFonts w:hint="eastAsia" w:ascii="仿宋_GB2312" w:hAnsi="宋体"/>
          <w:sz w:val="28"/>
          <w:lang w:val="en-US" w:eastAsia="zh-CN"/>
        </w:rPr>
        <w:t>0195</w:t>
      </w:r>
    </w:p>
    <w:p w14:paraId="7E43AB3D">
      <w:pPr>
        <w:spacing w:line="520" w:lineRule="exact"/>
        <w:rPr>
          <w:rFonts w:ascii="仿宋_GB2312" w:hAnsi="宋体"/>
          <w:sz w:val="28"/>
        </w:rPr>
      </w:pPr>
    </w:p>
    <w:p w14:paraId="3EBB5148">
      <w:pPr>
        <w:spacing w:line="520" w:lineRule="exact"/>
        <w:ind w:firstLine="555"/>
        <w:jc w:val="right"/>
        <w:rPr>
          <w:rFonts w:ascii="仿宋_GB2312" w:hAnsi="宋体"/>
          <w:sz w:val="28"/>
        </w:rPr>
      </w:pPr>
      <w:r>
        <w:rPr>
          <w:rFonts w:hint="eastAsia" w:ascii="仿宋_GB2312" w:hAnsi="宋体"/>
          <w:sz w:val="28"/>
        </w:rPr>
        <w:t xml:space="preserve">   </w:t>
      </w:r>
    </w:p>
    <w:p w14:paraId="53500113">
      <w:pPr>
        <w:ind w:firstLine="560" w:firstLineChars="200"/>
        <w:rPr>
          <w:b/>
          <w:sz w:val="28"/>
          <w:szCs w:val="28"/>
        </w:rPr>
      </w:pPr>
      <w:r>
        <w:rPr>
          <w:rFonts w:hint="eastAsia" w:ascii="仿宋_GB2312" w:hAnsi="宋体"/>
          <w:sz w:val="28"/>
        </w:rPr>
        <w:t xml:space="preserve">                           签订时间： 202</w:t>
      </w:r>
      <w:r>
        <w:rPr>
          <w:rFonts w:hint="eastAsia" w:ascii="仿宋_GB2312" w:hAnsi="宋体"/>
          <w:sz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/>
          <w:sz w:val="28"/>
        </w:rPr>
        <w:t xml:space="preserve">年 </w:t>
      </w:r>
      <w:r>
        <w:rPr>
          <w:rFonts w:hint="eastAsia" w:ascii="仿宋_GB2312" w:hAnsi="宋体"/>
          <w:sz w:val="28"/>
          <w:lang w:val="en-US" w:eastAsia="zh-CN"/>
        </w:rPr>
        <w:t xml:space="preserve"> </w:t>
      </w:r>
      <w:r>
        <w:rPr>
          <w:rFonts w:hint="eastAsia" w:ascii="仿宋_GB2312" w:hAnsi="宋体"/>
          <w:sz w:val="28"/>
        </w:rPr>
        <w:t xml:space="preserve">月 </w:t>
      </w:r>
      <w:r>
        <w:rPr>
          <w:rFonts w:hint="eastAsia" w:ascii="仿宋_GB2312" w:hAnsi="宋体"/>
          <w:sz w:val="28"/>
          <w:lang w:val="en-US" w:eastAsia="zh-CN"/>
        </w:rPr>
        <w:t xml:space="preserve"> </w:t>
      </w:r>
      <w:r>
        <w:rPr>
          <w:rFonts w:hint="eastAsia" w:ascii="仿宋_GB2312" w:hAnsi="宋体"/>
          <w:sz w:val="28"/>
        </w:rPr>
        <w:t xml:space="preserve">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3650932"/>
    </w:sdtPr>
    <w:sdtContent>
      <w:p w14:paraId="20816EC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72A54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0NDFhZTZmNGVmNmUxMTE2Y2FmZmExYWNkZjMyMTgifQ=="/>
  </w:docVars>
  <w:rsids>
    <w:rsidRoot w:val="00C6797D"/>
    <w:rsid w:val="00106239"/>
    <w:rsid w:val="0010752E"/>
    <w:rsid w:val="00113940"/>
    <w:rsid w:val="00120D2D"/>
    <w:rsid w:val="001329AD"/>
    <w:rsid w:val="0014441E"/>
    <w:rsid w:val="00170813"/>
    <w:rsid w:val="001B018F"/>
    <w:rsid w:val="001B4235"/>
    <w:rsid w:val="001C542C"/>
    <w:rsid w:val="00224B77"/>
    <w:rsid w:val="00226970"/>
    <w:rsid w:val="00272C7C"/>
    <w:rsid w:val="00293FD5"/>
    <w:rsid w:val="002E0D63"/>
    <w:rsid w:val="002E5F56"/>
    <w:rsid w:val="003D5942"/>
    <w:rsid w:val="003F4BD2"/>
    <w:rsid w:val="004045F6"/>
    <w:rsid w:val="0048073A"/>
    <w:rsid w:val="00490197"/>
    <w:rsid w:val="004B3743"/>
    <w:rsid w:val="004C454A"/>
    <w:rsid w:val="00531673"/>
    <w:rsid w:val="00534816"/>
    <w:rsid w:val="00555D95"/>
    <w:rsid w:val="005F3937"/>
    <w:rsid w:val="00604C90"/>
    <w:rsid w:val="00625F69"/>
    <w:rsid w:val="00643886"/>
    <w:rsid w:val="006C44E4"/>
    <w:rsid w:val="00706CA5"/>
    <w:rsid w:val="00711947"/>
    <w:rsid w:val="00741AD6"/>
    <w:rsid w:val="00762A3E"/>
    <w:rsid w:val="007665E4"/>
    <w:rsid w:val="00781152"/>
    <w:rsid w:val="00790D8B"/>
    <w:rsid w:val="007E1384"/>
    <w:rsid w:val="0080582C"/>
    <w:rsid w:val="008456D4"/>
    <w:rsid w:val="0089746D"/>
    <w:rsid w:val="008C680C"/>
    <w:rsid w:val="008C6B2F"/>
    <w:rsid w:val="0093258D"/>
    <w:rsid w:val="0094766C"/>
    <w:rsid w:val="009A5C1D"/>
    <w:rsid w:val="009B2068"/>
    <w:rsid w:val="009C0708"/>
    <w:rsid w:val="00A117B4"/>
    <w:rsid w:val="00A177BB"/>
    <w:rsid w:val="00A23C5B"/>
    <w:rsid w:val="00A90C06"/>
    <w:rsid w:val="00BE7EC1"/>
    <w:rsid w:val="00C26531"/>
    <w:rsid w:val="00C34982"/>
    <w:rsid w:val="00C6797D"/>
    <w:rsid w:val="00C8160C"/>
    <w:rsid w:val="00C9157D"/>
    <w:rsid w:val="00D04F23"/>
    <w:rsid w:val="00D848EF"/>
    <w:rsid w:val="00D94501"/>
    <w:rsid w:val="00E10EB8"/>
    <w:rsid w:val="00E7589A"/>
    <w:rsid w:val="00F07395"/>
    <w:rsid w:val="00F26506"/>
    <w:rsid w:val="00F56002"/>
    <w:rsid w:val="00F70221"/>
    <w:rsid w:val="00F724BA"/>
    <w:rsid w:val="0836458D"/>
    <w:rsid w:val="086E757A"/>
    <w:rsid w:val="0FD046C0"/>
    <w:rsid w:val="10C93AE0"/>
    <w:rsid w:val="1F834ED2"/>
    <w:rsid w:val="26124AAA"/>
    <w:rsid w:val="2C807738"/>
    <w:rsid w:val="32BE43C0"/>
    <w:rsid w:val="37105D26"/>
    <w:rsid w:val="39F55F15"/>
    <w:rsid w:val="3C625AF8"/>
    <w:rsid w:val="419F30F7"/>
    <w:rsid w:val="420F194C"/>
    <w:rsid w:val="44C3343C"/>
    <w:rsid w:val="465F2645"/>
    <w:rsid w:val="51C676DF"/>
    <w:rsid w:val="56953E2C"/>
    <w:rsid w:val="58D73260"/>
    <w:rsid w:val="62D17C75"/>
    <w:rsid w:val="65885B7A"/>
    <w:rsid w:val="67974399"/>
    <w:rsid w:val="67A01BC7"/>
    <w:rsid w:val="6D025255"/>
    <w:rsid w:val="6F0B723D"/>
    <w:rsid w:val="774A7FF9"/>
    <w:rsid w:val="77E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571</Words>
  <Characters>617</Characters>
  <Lines>9</Lines>
  <Paragraphs>2</Paragraphs>
  <TotalTime>0</TotalTime>
  <ScaleCrop>false</ScaleCrop>
  <LinksUpToDate>false</LinksUpToDate>
  <CharactersWithSpaces>1298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2022-06-09T01:05:00Z</dcterms:created>
  <dc:creator>User</dc:creator>
  <cp:lastModifiedBy>好好</cp:lastModifiedBy>
  <cp:lastPrinted>2024-04-10T09:27:00Z</cp:lastPrinted>
  <dcterms:modified xsi:type="dcterms:W3CDTF">2025-01-02T02:04:11Z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45BBAD19E5CE431E8074AED3C40659FE</vt:lpwstr>
  </property>
  <property fmtid="{D5CDD505-2E9C-101B-9397-08002B2CF9AE}" pid="4" name="KSOTemplateDocerSaveRecord">
    <vt:lpwstr>eyJoZGlkIjoiNjU0NDFhZTZmNGVmNmUxMTE2Y2FmZmExYWNkZjMyMTgiLCJ1c2VySWQiOiIyNjUxMTI2MTkifQ==</vt:lpwstr>
  </property>
</Properties>
</file>